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523B7" w14:textId="77777777" w:rsidR="001461D8" w:rsidRDefault="001461D8" w:rsidP="001461D8">
      <w:pPr>
        <w:pStyle w:val="Default"/>
      </w:pPr>
    </w:p>
    <w:p w14:paraId="3EC38CF0" w14:textId="77777777" w:rsidR="00582C86" w:rsidRDefault="001461D8" w:rsidP="001461D8">
      <w:pPr>
        <w:pStyle w:val="Default"/>
        <w:rPr>
          <w:color w:val="000000" w:themeColor="text1"/>
        </w:rPr>
      </w:pPr>
      <w:r w:rsidRPr="001461D8">
        <w:rPr>
          <w:color w:val="000000" w:themeColor="text1"/>
        </w:rPr>
        <w:t xml:space="preserve"> </w:t>
      </w:r>
    </w:p>
    <w:p w14:paraId="31D79A24" w14:textId="77777777" w:rsidR="003B5229" w:rsidRPr="003B5229" w:rsidRDefault="003B5229" w:rsidP="003B5229">
      <w:pPr>
        <w:widowControl w:val="0"/>
        <w:tabs>
          <w:tab w:val="left" w:pos="8789"/>
        </w:tabs>
        <w:autoSpaceDE w:val="0"/>
        <w:autoSpaceDN w:val="0"/>
        <w:spacing w:before="63" w:after="0" w:line="240" w:lineRule="auto"/>
        <w:ind w:left="1418" w:right="845" w:hanging="15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522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70ED670" wp14:editId="5F452CF9">
            <wp:simplePos x="0" y="0"/>
            <wp:positionH relativeFrom="column">
              <wp:posOffset>34290</wp:posOffset>
            </wp:positionH>
            <wp:positionV relativeFrom="paragraph">
              <wp:posOffset>-144780</wp:posOffset>
            </wp:positionV>
            <wp:extent cx="775504" cy="775504"/>
            <wp:effectExtent l="0" t="0" r="5715" b="5715"/>
            <wp:wrapNone/>
            <wp:docPr id="21325793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04" cy="775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52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</w:t>
      </w:r>
      <w:bookmarkStart w:id="0" w:name="_Hlk158154448"/>
      <w:r w:rsidRPr="003B52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ДЕТСКИЙ САД </w:t>
      </w:r>
    </w:p>
    <w:p w14:paraId="37411CC3" w14:textId="77777777" w:rsidR="003B5229" w:rsidRPr="003B5229" w:rsidRDefault="003B5229" w:rsidP="003B5229">
      <w:pPr>
        <w:widowControl w:val="0"/>
        <w:tabs>
          <w:tab w:val="left" w:pos="8789"/>
        </w:tabs>
        <w:autoSpaceDE w:val="0"/>
        <w:autoSpaceDN w:val="0"/>
        <w:spacing w:before="63" w:after="0" w:line="240" w:lineRule="auto"/>
        <w:ind w:left="1418" w:right="845" w:hanging="15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52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№ 45 «ВОЛЧОК»</w:t>
      </w:r>
    </w:p>
    <w:bookmarkEnd w:id="0"/>
    <w:p w14:paraId="57F93BD5" w14:textId="77777777" w:rsidR="003B5229" w:rsidRPr="003B5229" w:rsidRDefault="003B5229" w:rsidP="003B5229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hanging="1560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0F792FCD" w14:textId="77777777" w:rsidR="003B5229" w:rsidRP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372B81A6" w14:textId="77777777" w:rsidR="003B5229" w:rsidRP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1B197D4C" w14:textId="77777777" w:rsidR="003B5229" w:rsidRP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3BE884BB" w14:textId="77777777" w:rsidR="003B5229" w:rsidRP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6238D5A5" w14:textId="77777777" w:rsidR="003B5229" w:rsidRP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42555A71" w14:textId="45BC71FF" w:rsid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696E2BB6" w14:textId="428FCA6C" w:rsid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73B56F6A" w14:textId="7A494423" w:rsidR="003B5229" w:rsidRPr="001461D8" w:rsidRDefault="003B5229" w:rsidP="003B5229">
      <w:pPr>
        <w:pStyle w:val="Default"/>
        <w:rPr>
          <w:b/>
          <w:bCs/>
          <w:color w:val="000000" w:themeColor="text1"/>
          <w:sz w:val="28"/>
          <w:szCs w:val="28"/>
        </w:rPr>
      </w:pPr>
      <w:r w:rsidRPr="001461D8">
        <w:rPr>
          <w:b/>
          <w:bCs/>
          <w:color w:val="000000" w:themeColor="text1"/>
          <w:sz w:val="28"/>
          <w:szCs w:val="28"/>
        </w:rPr>
        <w:t xml:space="preserve">КАРТОТЕКА ИГР ПО РАЗВИТИЮ </w:t>
      </w:r>
      <w:r w:rsidR="00FD16EA">
        <w:rPr>
          <w:b/>
          <w:bCs/>
          <w:color w:val="000000" w:themeColor="text1"/>
          <w:sz w:val="28"/>
          <w:szCs w:val="28"/>
        </w:rPr>
        <w:t>ФУНКЦИОНАЛЬНЫХ</w:t>
      </w:r>
      <w:r w:rsidRPr="001461D8">
        <w:rPr>
          <w:b/>
          <w:bCs/>
          <w:color w:val="000000" w:themeColor="text1"/>
          <w:sz w:val="28"/>
          <w:szCs w:val="28"/>
        </w:rPr>
        <w:t xml:space="preserve"> УМЕНИЙ </w:t>
      </w:r>
    </w:p>
    <w:p w14:paraId="12802C6C" w14:textId="77777777" w:rsidR="003B5229" w:rsidRDefault="003B5229" w:rsidP="003B5229">
      <w:pPr>
        <w:pStyle w:val="Default"/>
        <w:rPr>
          <w:b/>
          <w:bCs/>
          <w:i/>
          <w:iCs/>
          <w:color w:val="003479"/>
          <w:sz w:val="32"/>
          <w:szCs w:val="32"/>
        </w:rPr>
      </w:pPr>
    </w:p>
    <w:p w14:paraId="21555AE4" w14:textId="628CA582" w:rsid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48B64D69" w14:textId="14C47F2D" w:rsid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514FA681" w14:textId="77B395CD" w:rsid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3F86CBBD" w14:textId="3142EBA6" w:rsid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6F571EE9" w14:textId="7C49C827" w:rsid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35907595" w14:textId="01FBA0E3" w:rsid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2D57CA15" w14:textId="77777777" w:rsidR="003B5229" w:rsidRP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5F7B89B9" w14:textId="77777777" w:rsidR="003B5229" w:rsidRP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215F74E5" w14:textId="77777777" w:rsidR="003B5229" w:rsidRP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6614443D" w14:textId="77777777" w:rsidR="003B5229" w:rsidRP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328ACA34" w14:textId="77777777" w:rsidR="003B5229" w:rsidRP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117BF1E7" w14:textId="77777777" w:rsidR="003B5229" w:rsidRP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5AFBE98F" w14:textId="0687E91A" w:rsidR="003B5229" w:rsidRPr="003B5229" w:rsidRDefault="003B5229" w:rsidP="003B5229">
      <w:pPr>
        <w:widowControl w:val="0"/>
        <w:autoSpaceDE w:val="0"/>
        <w:autoSpaceDN w:val="0"/>
        <w:spacing w:before="268" w:after="0" w:line="319" w:lineRule="exact"/>
        <w:ind w:left="538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  </w:t>
      </w:r>
      <w:r w:rsidRPr="003B5229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</w:t>
      </w:r>
      <w:proofErr w:type="gramEnd"/>
      <w:r w:rsidRPr="003B522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D3BE719" w14:textId="2FB000CD" w:rsidR="003B5229" w:rsidRPr="003B5229" w:rsidRDefault="00FD16EA" w:rsidP="003B5229">
      <w:pPr>
        <w:widowControl w:val="0"/>
        <w:autoSpaceDE w:val="0"/>
        <w:autoSpaceDN w:val="0"/>
        <w:spacing w:after="0" w:line="319" w:lineRule="exact"/>
        <w:ind w:left="5103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Лунёва Н.Н</w:t>
      </w:r>
      <w:r w:rsidR="003B5229" w:rsidRPr="003B5229">
        <w:rPr>
          <w:rFonts w:ascii="Times New Roman" w:eastAsia="Times New Roman" w:hAnsi="Times New Roman" w:cs="Times New Roman"/>
          <w:sz w:val="28"/>
          <w:szCs w:val="28"/>
        </w:rPr>
        <w:t>.,</w:t>
      </w:r>
      <w:r w:rsidR="003B5229" w:rsidRPr="003B52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B5229" w:rsidRPr="003B5229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</w:p>
    <w:p w14:paraId="4E1D5CE2" w14:textId="77777777" w:rsidR="003B5229" w:rsidRP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578129C9" w14:textId="77777777" w:rsidR="003B5229" w:rsidRP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112CDC23" w14:textId="77777777" w:rsidR="003B5229" w:rsidRPr="003B5229" w:rsidRDefault="003B5229" w:rsidP="003B52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1E0727DF" w14:textId="77777777" w:rsidR="003B5229" w:rsidRDefault="003B5229" w:rsidP="003B5229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28"/>
          <w:szCs w:val="28"/>
        </w:rPr>
      </w:pPr>
    </w:p>
    <w:p w14:paraId="49CDFA49" w14:textId="77777777" w:rsidR="003B5229" w:rsidRDefault="003B5229" w:rsidP="003B5229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28"/>
          <w:szCs w:val="28"/>
        </w:rPr>
      </w:pPr>
    </w:p>
    <w:p w14:paraId="064DF85B" w14:textId="77777777" w:rsidR="003B5229" w:rsidRDefault="003B5229" w:rsidP="003B5229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28"/>
          <w:szCs w:val="28"/>
        </w:rPr>
      </w:pPr>
    </w:p>
    <w:p w14:paraId="664AE083" w14:textId="77777777" w:rsidR="003B5229" w:rsidRDefault="003B5229" w:rsidP="003B5229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28"/>
          <w:szCs w:val="28"/>
        </w:rPr>
      </w:pPr>
    </w:p>
    <w:p w14:paraId="0152D142" w14:textId="77777777" w:rsidR="003B5229" w:rsidRDefault="003B5229" w:rsidP="003B5229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28"/>
          <w:szCs w:val="28"/>
        </w:rPr>
      </w:pPr>
    </w:p>
    <w:p w14:paraId="67640697" w14:textId="77777777" w:rsidR="003B5229" w:rsidRDefault="003B5229" w:rsidP="003B5229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28"/>
          <w:szCs w:val="28"/>
        </w:rPr>
      </w:pPr>
    </w:p>
    <w:p w14:paraId="2A93E6ED" w14:textId="1B21BF03" w:rsidR="003B5229" w:rsidRPr="003B5229" w:rsidRDefault="003B5229" w:rsidP="003B5229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Pr="003B5229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3B52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B5229">
        <w:rPr>
          <w:rFonts w:ascii="Times New Roman" w:eastAsia="Times New Roman" w:hAnsi="Times New Roman" w:cs="Times New Roman"/>
          <w:sz w:val="28"/>
          <w:szCs w:val="28"/>
        </w:rPr>
        <w:t>Сургут</w:t>
      </w:r>
    </w:p>
    <w:p w14:paraId="54B79716" w14:textId="77777777" w:rsidR="00582C86" w:rsidRDefault="00582C86" w:rsidP="001461D8">
      <w:pPr>
        <w:pStyle w:val="Default"/>
        <w:rPr>
          <w:color w:val="000000" w:themeColor="text1"/>
        </w:rPr>
      </w:pPr>
    </w:p>
    <w:p w14:paraId="0C7C44D0" w14:textId="77777777" w:rsidR="00582C86" w:rsidRDefault="00582C86" w:rsidP="001461D8">
      <w:pPr>
        <w:pStyle w:val="Default"/>
        <w:rPr>
          <w:color w:val="000000" w:themeColor="text1"/>
        </w:rPr>
      </w:pPr>
    </w:p>
    <w:p w14:paraId="475BDB98" w14:textId="77777777" w:rsidR="00582C86" w:rsidRDefault="00582C86" w:rsidP="001461D8">
      <w:pPr>
        <w:pStyle w:val="Default"/>
        <w:rPr>
          <w:color w:val="000000" w:themeColor="text1"/>
        </w:rPr>
      </w:pPr>
    </w:p>
    <w:p w14:paraId="7E8377CE" w14:textId="77777777" w:rsidR="00582C86" w:rsidRDefault="00582C86" w:rsidP="001461D8">
      <w:pPr>
        <w:pStyle w:val="Default"/>
        <w:rPr>
          <w:color w:val="000000" w:themeColor="text1"/>
        </w:rPr>
      </w:pPr>
    </w:p>
    <w:p w14:paraId="2BA17292" w14:textId="77777777" w:rsidR="00582C86" w:rsidRDefault="00582C86" w:rsidP="001461D8">
      <w:pPr>
        <w:pStyle w:val="Default"/>
        <w:rPr>
          <w:color w:val="000000" w:themeColor="text1"/>
        </w:rPr>
      </w:pPr>
    </w:p>
    <w:p w14:paraId="6C93F211" w14:textId="12DC71AC" w:rsidR="001461D8" w:rsidRDefault="001461D8" w:rsidP="001461D8">
      <w:pPr>
        <w:pStyle w:val="Default"/>
        <w:rPr>
          <w:b/>
          <w:bCs/>
          <w:i/>
          <w:iCs/>
          <w:color w:val="003479"/>
          <w:sz w:val="32"/>
          <w:szCs w:val="32"/>
        </w:rPr>
      </w:pPr>
      <w:r>
        <w:rPr>
          <w:noProof/>
        </w:rPr>
        <w:drawing>
          <wp:inline distT="0" distB="0" distL="0" distR="0" wp14:anchorId="2E018324" wp14:editId="64958FB7">
            <wp:extent cx="5940425" cy="39401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5CD07" w14:textId="42276A19" w:rsidR="001461D8" w:rsidRDefault="001461D8" w:rsidP="001461D8">
      <w:pPr>
        <w:pStyle w:val="Default"/>
        <w:rPr>
          <w:b/>
          <w:bCs/>
          <w:i/>
          <w:iCs/>
          <w:color w:val="003479"/>
          <w:sz w:val="32"/>
          <w:szCs w:val="32"/>
        </w:rPr>
      </w:pPr>
    </w:p>
    <w:p w14:paraId="6A1913DE" w14:textId="77777777" w:rsidR="001461D8" w:rsidRPr="001461D8" w:rsidRDefault="001461D8" w:rsidP="001461D8">
      <w:pPr>
        <w:pStyle w:val="Default"/>
        <w:rPr>
          <w:color w:val="auto"/>
          <w:sz w:val="28"/>
          <w:szCs w:val="28"/>
        </w:rPr>
      </w:pPr>
      <w:r w:rsidRPr="001461D8">
        <w:rPr>
          <w:b/>
          <w:bCs/>
          <w:color w:val="auto"/>
          <w:sz w:val="28"/>
          <w:szCs w:val="28"/>
        </w:rPr>
        <w:t xml:space="preserve">Картотека игр по развитию алгоритмических умений </w:t>
      </w:r>
    </w:p>
    <w:p w14:paraId="5F1C1A64" w14:textId="0195DE32" w:rsidR="001461D8" w:rsidRPr="001461D8" w:rsidRDefault="001461D8" w:rsidP="001461D8">
      <w:pPr>
        <w:pStyle w:val="Default"/>
        <w:rPr>
          <w:color w:val="auto"/>
          <w:sz w:val="28"/>
          <w:szCs w:val="28"/>
        </w:rPr>
      </w:pPr>
      <w:r w:rsidRPr="001461D8">
        <w:rPr>
          <w:b/>
          <w:bCs/>
          <w:color w:val="auto"/>
          <w:sz w:val="28"/>
          <w:szCs w:val="28"/>
        </w:rPr>
        <w:t xml:space="preserve">у детей 5-6 лет </w:t>
      </w:r>
    </w:p>
    <w:p w14:paraId="542D5A00" w14:textId="77777777" w:rsidR="001461D8" w:rsidRPr="001461D8" w:rsidRDefault="001461D8" w:rsidP="001461D8">
      <w:pPr>
        <w:pStyle w:val="Default"/>
        <w:rPr>
          <w:color w:val="auto"/>
          <w:sz w:val="28"/>
          <w:szCs w:val="28"/>
        </w:rPr>
      </w:pPr>
      <w:r w:rsidRPr="001461D8">
        <w:rPr>
          <w:b/>
          <w:bCs/>
          <w:color w:val="auto"/>
          <w:sz w:val="28"/>
          <w:szCs w:val="28"/>
        </w:rPr>
        <w:t xml:space="preserve">«Палочки в ряд» </w:t>
      </w:r>
    </w:p>
    <w:p w14:paraId="6AE28C83" w14:textId="77777777" w:rsidR="001461D8" w:rsidRPr="001461D8" w:rsidRDefault="001461D8" w:rsidP="001461D8">
      <w:pPr>
        <w:pStyle w:val="Default"/>
        <w:rPr>
          <w:color w:val="auto"/>
          <w:sz w:val="28"/>
          <w:szCs w:val="28"/>
        </w:rPr>
      </w:pPr>
      <w:r w:rsidRPr="001461D8">
        <w:rPr>
          <w:b/>
          <w:bCs/>
          <w:color w:val="auto"/>
          <w:sz w:val="28"/>
          <w:szCs w:val="28"/>
        </w:rPr>
        <w:t xml:space="preserve">Цель: </w:t>
      </w:r>
      <w:r w:rsidRPr="001461D8">
        <w:rPr>
          <w:color w:val="auto"/>
          <w:sz w:val="28"/>
          <w:szCs w:val="28"/>
        </w:rPr>
        <w:t xml:space="preserve">закрепить умение строить последовательный ряд по величине. Учить действовать определенной последовательности. </w:t>
      </w:r>
    </w:p>
    <w:p w14:paraId="1035679E" w14:textId="77777777" w:rsidR="001461D8" w:rsidRPr="001461D8" w:rsidRDefault="001461D8" w:rsidP="001461D8">
      <w:pPr>
        <w:pStyle w:val="Default"/>
        <w:rPr>
          <w:color w:val="auto"/>
          <w:sz w:val="28"/>
          <w:szCs w:val="28"/>
        </w:rPr>
      </w:pPr>
      <w:r w:rsidRPr="001461D8">
        <w:rPr>
          <w:b/>
          <w:bCs/>
          <w:color w:val="auto"/>
          <w:sz w:val="28"/>
          <w:szCs w:val="28"/>
        </w:rPr>
        <w:t>Ход</w:t>
      </w:r>
      <w:proofErr w:type="gramStart"/>
      <w:r w:rsidRPr="001461D8">
        <w:rPr>
          <w:b/>
          <w:bCs/>
          <w:color w:val="auto"/>
          <w:sz w:val="28"/>
          <w:szCs w:val="28"/>
        </w:rPr>
        <w:t xml:space="preserve">: </w:t>
      </w:r>
      <w:r w:rsidRPr="001461D8">
        <w:rPr>
          <w:color w:val="auto"/>
          <w:sz w:val="28"/>
          <w:szCs w:val="28"/>
        </w:rPr>
        <w:t>Нужно</w:t>
      </w:r>
      <w:proofErr w:type="gramEnd"/>
      <w:r w:rsidRPr="001461D8">
        <w:rPr>
          <w:color w:val="auto"/>
          <w:sz w:val="28"/>
          <w:szCs w:val="28"/>
        </w:rPr>
        <w:t xml:space="preserve"> палочки построить в ряд так, чтобы они уменьшались по длине, но нужно выполнять на глаз (примеривать и перестраивать палочки нельзя). Чтобы выполнить задание, верно, нужно каждый раз брать самую длинную палочку из всех, которые не уложены в ряд. </w:t>
      </w:r>
    </w:p>
    <w:p w14:paraId="6BD4CCC5" w14:textId="77777777" w:rsidR="001461D8" w:rsidRPr="001461D8" w:rsidRDefault="001461D8" w:rsidP="001461D8">
      <w:pPr>
        <w:pStyle w:val="Default"/>
        <w:rPr>
          <w:color w:val="auto"/>
          <w:sz w:val="28"/>
          <w:szCs w:val="28"/>
        </w:rPr>
      </w:pPr>
      <w:r w:rsidRPr="001461D8">
        <w:rPr>
          <w:b/>
          <w:bCs/>
          <w:color w:val="auto"/>
          <w:sz w:val="28"/>
          <w:szCs w:val="28"/>
        </w:rPr>
        <w:t xml:space="preserve">«Кто правильно пойдет, тот игрушку найдет» </w:t>
      </w:r>
    </w:p>
    <w:p w14:paraId="5DC0A07E" w14:textId="77777777" w:rsidR="001461D8" w:rsidRPr="001461D8" w:rsidRDefault="001461D8" w:rsidP="001461D8">
      <w:pPr>
        <w:pStyle w:val="Default"/>
        <w:rPr>
          <w:color w:val="auto"/>
          <w:sz w:val="28"/>
          <w:szCs w:val="28"/>
        </w:rPr>
      </w:pPr>
      <w:r w:rsidRPr="001461D8">
        <w:rPr>
          <w:b/>
          <w:bCs/>
          <w:color w:val="auto"/>
          <w:sz w:val="28"/>
          <w:szCs w:val="28"/>
        </w:rPr>
        <w:t xml:space="preserve">Цель: </w:t>
      </w:r>
      <w:r w:rsidRPr="001461D8">
        <w:rPr>
          <w:color w:val="auto"/>
          <w:sz w:val="28"/>
          <w:szCs w:val="28"/>
        </w:rPr>
        <w:t xml:space="preserve">учить передвигаться в заданном направлении и считать шаги. </w:t>
      </w:r>
    </w:p>
    <w:p w14:paraId="41D9F696" w14:textId="77777777" w:rsidR="001461D8" w:rsidRPr="001461D8" w:rsidRDefault="001461D8" w:rsidP="001461D8">
      <w:pPr>
        <w:pStyle w:val="Default"/>
        <w:rPr>
          <w:color w:val="auto"/>
          <w:sz w:val="28"/>
          <w:szCs w:val="28"/>
        </w:rPr>
      </w:pPr>
      <w:r w:rsidRPr="001461D8">
        <w:rPr>
          <w:b/>
          <w:bCs/>
          <w:color w:val="auto"/>
          <w:sz w:val="28"/>
          <w:szCs w:val="28"/>
        </w:rPr>
        <w:t xml:space="preserve">Содержание: </w:t>
      </w:r>
      <w:r w:rsidRPr="001461D8">
        <w:rPr>
          <w:color w:val="auto"/>
          <w:sz w:val="28"/>
          <w:szCs w:val="28"/>
        </w:rPr>
        <w:t xml:space="preserve">Я заранее спрятала игрушки. Сейчас буду говорить в каком направлении надо идти и сколько шагов сделать, чтобы найти игрушку. (Сделай 6 шагов вперед, поверни налево, сделай 4 шага и найди игрушку). </w:t>
      </w:r>
    </w:p>
    <w:p w14:paraId="56DBA1B6" w14:textId="5C67A5B2" w:rsidR="001461D8" w:rsidRPr="001461D8" w:rsidRDefault="001461D8" w:rsidP="001461D8">
      <w:pPr>
        <w:pStyle w:val="Default"/>
        <w:pageBreakBefore/>
        <w:rPr>
          <w:sz w:val="28"/>
          <w:szCs w:val="28"/>
        </w:rPr>
      </w:pPr>
      <w:r w:rsidRPr="001461D8">
        <w:rPr>
          <w:b/>
          <w:bCs/>
          <w:sz w:val="28"/>
          <w:szCs w:val="28"/>
        </w:rPr>
        <w:lastRenderedPageBreak/>
        <w:t xml:space="preserve">Задания: </w:t>
      </w:r>
      <w:r w:rsidRPr="001461D8">
        <w:rPr>
          <w:noProof/>
        </w:rPr>
        <w:drawing>
          <wp:inline distT="0" distB="0" distL="0" distR="0" wp14:anchorId="28436FBA" wp14:editId="26665AA3">
            <wp:extent cx="5940425" cy="8147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7A7AC" w14:textId="77777777" w:rsidR="001461D8" w:rsidRPr="001461D8" w:rsidRDefault="001461D8" w:rsidP="001461D8">
      <w:pPr>
        <w:pStyle w:val="Default"/>
        <w:rPr>
          <w:sz w:val="28"/>
          <w:szCs w:val="28"/>
        </w:rPr>
      </w:pPr>
      <w:r w:rsidRPr="001461D8">
        <w:rPr>
          <w:sz w:val="28"/>
          <w:szCs w:val="28"/>
        </w:rPr>
        <w:t xml:space="preserve">Составить квадрат и треугольник маленького размера; </w:t>
      </w:r>
    </w:p>
    <w:p w14:paraId="6648422E" w14:textId="77777777" w:rsidR="001461D8" w:rsidRPr="001461D8" w:rsidRDefault="001461D8" w:rsidP="001461D8">
      <w:pPr>
        <w:pStyle w:val="Default"/>
        <w:rPr>
          <w:sz w:val="28"/>
          <w:szCs w:val="28"/>
        </w:rPr>
      </w:pPr>
      <w:r w:rsidRPr="001461D8">
        <w:rPr>
          <w:sz w:val="28"/>
          <w:szCs w:val="28"/>
        </w:rPr>
        <w:t xml:space="preserve">Составить маленький и большой квадраты; </w:t>
      </w:r>
    </w:p>
    <w:p w14:paraId="7D1FD099" w14:textId="77777777" w:rsidR="001461D8" w:rsidRPr="001461D8" w:rsidRDefault="001461D8" w:rsidP="001461D8">
      <w:pPr>
        <w:pStyle w:val="Default"/>
        <w:rPr>
          <w:sz w:val="28"/>
          <w:szCs w:val="28"/>
        </w:rPr>
      </w:pPr>
      <w:r w:rsidRPr="001461D8">
        <w:rPr>
          <w:sz w:val="28"/>
          <w:szCs w:val="28"/>
        </w:rPr>
        <w:t xml:space="preserve">Составить прямоугольник, верхняя и нижняя стороны которого будут равны 3 палочкам, а левая и правая – 2; </w:t>
      </w:r>
    </w:p>
    <w:p w14:paraId="48928161" w14:textId="77777777" w:rsidR="001461D8" w:rsidRPr="001461D8" w:rsidRDefault="001461D8" w:rsidP="001461D8">
      <w:pPr>
        <w:pStyle w:val="Default"/>
        <w:rPr>
          <w:sz w:val="28"/>
          <w:szCs w:val="28"/>
        </w:rPr>
      </w:pPr>
      <w:r w:rsidRPr="001461D8">
        <w:rPr>
          <w:sz w:val="28"/>
          <w:szCs w:val="28"/>
        </w:rPr>
        <w:t xml:space="preserve">Составить из ниток последовательно фигуры: круг и овал, треугольники, прямоугольники и четырёхугольники. </w:t>
      </w:r>
    </w:p>
    <w:p w14:paraId="377A538F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Веселый алгоритм </w:t>
      </w:r>
    </w:p>
    <w:p w14:paraId="6AE46F4F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Цель игры: развитие логического мышления, а также развивает умение составлять линейный алгоритм. </w:t>
      </w:r>
    </w:p>
    <w:p w14:paraId="588F2C26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Содержание. Ребенку предлагается карточки с изображением любого алгоритма (одевания, раздевания, дежурства), он должен в правильно порядке эти карточки разложить, выстроить свой алгоритм. </w:t>
      </w:r>
    </w:p>
    <w:p w14:paraId="079D90CA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«Построй по алгоритму» </w:t>
      </w:r>
    </w:p>
    <w:p w14:paraId="42C846D6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Цель: развитие логического мышления, формировать умение выполнять линейный алгоритм. </w:t>
      </w:r>
    </w:p>
    <w:p w14:paraId="18525517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Содержание. Ребёнку дается карточка с изображением алгоритма постройки из кубиков (Lego), ребенок должен поэтапно ее сложить. </w:t>
      </w:r>
    </w:p>
    <w:p w14:paraId="29970290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«Что с начало, что потом, Лего кубики» </w:t>
      </w:r>
    </w:p>
    <w:p w14:paraId="214A126D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Цель: развивать техническое мышление, умение действовать согласно заданному линейному алгоритму. </w:t>
      </w:r>
    </w:p>
    <w:p w14:paraId="31B19758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Содержание. Ребёнку предлагаются карточки, или Лего кубики, например, со знакомой ему сказкой, он должен разложить ее в правильной последовательности сюжета. </w:t>
      </w:r>
    </w:p>
    <w:p w14:paraId="0507EA35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Картотека игр по развитию алгоритмических умений </w:t>
      </w:r>
    </w:p>
    <w:p w14:paraId="1BB0A190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у детей 5-6 лет </w:t>
      </w:r>
    </w:p>
    <w:p w14:paraId="6232CE87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«Напольный алгоритм» </w:t>
      </w:r>
    </w:p>
    <w:p w14:paraId="5229FA3E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Цель: знакомить детей с построением первых алгоритмов движения, осваивание роли помощника. </w:t>
      </w:r>
    </w:p>
    <w:p w14:paraId="2F71F743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Содержание. В игре имеется игровое поле, на котором расположены картинки и имеется набор карточек с изображением картинок, которые используются на игровом поле. 1 вариант по алгоритму – изучение построение первых алгоритмов движения. (ребенок-робот). Ребенок принимает на себя роль Робота, выполняет последовательность своих действий. </w:t>
      </w:r>
    </w:p>
    <w:p w14:paraId="42279DE8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Второй вариант игры – ребенок берет любую игрушку и вместе с ней проходит по заданному взрослым алгоритму. Например, ребенку надо пройти от изображения куклы, до изображения машинки, ребенок идет в любом направлении вперед, влево, вправо, вниз, от пункта, а до пункта б. Ребенок при </w:t>
      </w:r>
    </w:p>
    <w:p w14:paraId="04E19B96" w14:textId="77777777" w:rsidR="001461D8" w:rsidRPr="001461D8" w:rsidRDefault="001461D8" w:rsidP="001461D8">
      <w:pPr>
        <w:pStyle w:val="Default"/>
        <w:pageBreakBefore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lastRenderedPageBreak/>
        <w:t xml:space="preserve">продвижении к цели проговаривает все картинки, которые ему встречаются на пути. </w:t>
      </w:r>
    </w:p>
    <w:p w14:paraId="5E1A75D9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Также в эти игры можно играть вдвоем. Один ребенок выстраивает маршрут движения, а другой ребенок его проходит. В этой игре ребенок осваивает роль помощника. </w:t>
      </w:r>
    </w:p>
    <w:p w14:paraId="3827F40D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«Раскодируй картинку» </w:t>
      </w:r>
    </w:p>
    <w:p w14:paraId="6FCA77FA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Цель: учить детей читать инструкцию, развивать психические процессы Содержание: Ребенку необходимо на игровом поле выложить из цветных квадратиков картинку, согласно, расположению, зашифрованному в карточке с кодом. </w:t>
      </w:r>
    </w:p>
    <w:p w14:paraId="4569A92E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 xml:space="preserve">«Матрица» </w:t>
      </w:r>
    </w:p>
    <w:p w14:paraId="018C3131" w14:textId="77777777" w:rsidR="001461D8" w:rsidRPr="001461D8" w:rsidRDefault="001461D8" w:rsidP="001461D8">
      <w:pPr>
        <w:pStyle w:val="Default"/>
        <w:rPr>
          <w:color w:val="000000" w:themeColor="text1"/>
          <w:sz w:val="28"/>
          <w:szCs w:val="28"/>
        </w:rPr>
      </w:pPr>
      <w:r w:rsidRPr="001461D8">
        <w:rPr>
          <w:color w:val="000000" w:themeColor="text1"/>
          <w:sz w:val="28"/>
          <w:szCs w:val="28"/>
        </w:rPr>
        <w:t>Цель</w:t>
      </w:r>
      <w:proofErr w:type="gramStart"/>
      <w:r w:rsidRPr="001461D8">
        <w:rPr>
          <w:color w:val="000000" w:themeColor="text1"/>
          <w:sz w:val="28"/>
          <w:szCs w:val="28"/>
        </w:rPr>
        <w:t>: Учить</w:t>
      </w:r>
      <w:proofErr w:type="gramEnd"/>
      <w:r w:rsidRPr="001461D8">
        <w:rPr>
          <w:color w:val="000000" w:themeColor="text1"/>
          <w:sz w:val="28"/>
          <w:szCs w:val="28"/>
        </w:rPr>
        <w:t xml:space="preserve"> детей читать закодированную инструкцию, развивать воображение, </w:t>
      </w:r>
    </w:p>
    <w:p w14:paraId="7AD5270C" w14:textId="7A47D25B" w:rsidR="00802A0E" w:rsidRPr="001461D8" w:rsidRDefault="001461D8" w:rsidP="001461D8">
      <w:r w:rsidRPr="001461D8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</w:t>
      </w:r>
      <w:proofErr w:type="gramStart"/>
      <w:r w:rsidRPr="001461D8">
        <w:rPr>
          <w:rFonts w:ascii="Times New Roman" w:hAnsi="Times New Roman" w:cs="Times New Roman"/>
          <w:color w:val="000000" w:themeColor="text1"/>
          <w:sz w:val="28"/>
          <w:szCs w:val="28"/>
        </w:rPr>
        <w:t>: Дается</w:t>
      </w:r>
      <w:proofErr w:type="gramEnd"/>
      <w:r w:rsidRPr="001461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таблица, содержащая закодированную информацию. В матрице содержится информация о количестве, цвете и форме деталей необходимых для постройки. Во время раскодирования матрицы ребенку необходимо соотнести информацию, расположенную</w:t>
      </w:r>
      <w:r w:rsidRPr="001461D8">
        <w:rPr>
          <w:color w:val="000000" w:themeColor="text1"/>
          <w:sz w:val="28"/>
          <w:szCs w:val="28"/>
        </w:rPr>
        <w:t xml:space="preserve"> </w:t>
      </w:r>
      <w:r w:rsidRPr="001461D8">
        <w:rPr>
          <w:sz w:val="28"/>
          <w:szCs w:val="28"/>
        </w:rPr>
        <w:t>в столбцах и строчках</w:t>
      </w:r>
    </w:p>
    <w:sectPr w:rsidR="00802A0E" w:rsidRPr="00146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0BE95" w14:textId="77777777" w:rsidR="008D3825" w:rsidRDefault="008D3825" w:rsidP="001461D8">
      <w:pPr>
        <w:spacing w:after="0" w:line="240" w:lineRule="auto"/>
      </w:pPr>
      <w:r>
        <w:separator/>
      </w:r>
    </w:p>
  </w:endnote>
  <w:endnote w:type="continuationSeparator" w:id="0">
    <w:p w14:paraId="6245B381" w14:textId="77777777" w:rsidR="008D3825" w:rsidRDefault="008D3825" w:rsidP="00146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8C044" w14:textId="77777777" w:rsidR="008D3825" w:rsidRDefault="008D3825" w:rsidP="001461D8">
      <w:pPr>
        <w:spacing w:after="0" w:line="240" w:lineRule="auto"/>
      </w:pPr>
      <w:r>
        <w:separator/>
      </w:r>
    </w:p>
  </w:footnote>
  <w:footnote w:type="continuationSeparator" w:id="0">
    <w:p w14:paraId="7A24B73D" w14:textId="77777777" w:rsidR="008D3825" w:rsidRDefault="008D3825" w:rsidP="001461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0B"/>
    <w:rsid w:val="001461D8"/>
    <w:rsid w:val="003B5229"/>
    <w:rsid w:val="0047080B"/>
    <w:rsid w:val="004B3FE2"/>
    <w:rsid w:val="00582C86"/>
    <w:rsid w:val="00802A0E"/>
    <w:rsid w:val="008D3825"/>
    <w:rsid w:val="00FD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DEA9E"/>
  <w15:chartTrackingRefBased/>
  <w15:docId w15:val="{B5A78ACE-D163-4209-86B5-C8A18A8B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61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46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61D8"/>
  </w:style>
  <w:style w:type="paragraph" w:styleId="a5">
    <w:name w:val="footer"/>
    <w:basedOn w:val="a"/>
    <w:link w:val="a6"/>
    <w:uiPriority w:val="99"/>
    <w:unhideWhenUsed/>
    <w:rsid w:val="00146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6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Лунёва</cp:lastModifiedBy>
  <cp:revision>5</cp:revision>
  <dcterms:created xsi:type="dcterms:W3CDTF">2024-02-06T18:32:00Z</dcterms:created>
  <dcterms:modified xsi:type="dcterms:W3CDTF">2024-07-30T08:58:00Z</dcterms:modified>
</cp:coreProperties>
</file>